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CA" w:rsidRPr="00C01FCA" w:rsidRDefault="00C01FCA" w:rsidP="00C0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Impact" w:eastAsia="Times New Roman" w:hAnsi="Impact" w:cs="Times New Roman"/>
          <w:b/>
          <w:bCs/>
          <w:color w:val="000000"/>
          <w:sz w:val="28"/>
          <w:szCs w:val="28"/>
        </w:rPr>
        <w:t xml:space="preserve">Dante’s Inferno </w:t>
      </w:r>
      <w:proofErr w:type="spellStart"/>
      <w:r w:rsidRPr="00C01FCA">
        <w:rPr>
          <w:rFonts w:ascii="Impact" w:eastAsia="Times New Roman" w:hAnsi="Impact" w:cs="Times New Roman"/>
          <w:b/>
          <w:bCs/>
          <w:color w:val="000000"/>
          <w:sz w:val="28"/>
          <w:szCs w:val="28"/>
        </w:rPr>
        <w:t>Vocabulary</w:t>
      </w:r>
      <w:r w:rsidRPr="00C01FCA">
        <w:rPr>
          <w:rFonts w:ascii="Calibri" w:eastAsia="Times New Roman" w:hAnsi="Calibri" w:cs="Times New Roman"/>
          <w:color w:val="000000"/>
        </w:rPr>
        <w:t>Assignment</w:t>
      </w:r>
      <w:proofErr w:type="spellEnd"/>
      <w:r w:rsidRPr="00C01FCA">
        <w:rPr>
          <w:rFonts w:ascii="Calibri" w:eastAsia="Times New Roman" w:hAnsi="Calibri" w:cs="Times New Roman"/>
          <w:color w:val="000000"/>
        </w:rPr>
        <w:t xml:space="preserve"> Due Date: _________ </w:t>
      </w:r>
      <w:r w:rsidRPr="00C01FCA">
        <w:rPr>
          <w:rFonts w:ascii="Calibri" w:eastAsia="Times New Roman" w:hAnsi="Calibri" w:cs="Times New Roman"/>
          <w:b/>
          <w:bCs/>
          <w:color w:val="000000"/>
        </w:rPr>
        <w:t>   </w:t>
      </w:r>
      <w:r w:rsidRPr="00C01FCA">
        <w:rPr>
          <w:rFonts w:ascii="Calibri" w:eastAsia="Times New Roman" w:hAnsi="Calibri" w:cs="Times New Roman"/>
          <w:color w:val="000000"/>
        </w:rPr>
        <w:t>Quiz Date ________________       Score ____/20</w:t>
      </w:r>
    </w:p>
    <w:p w:rsidR="00C01FCA" w:rsidRPr="00C01FCA" w:rsidRDefault="00C01FCA" w:rsidP="00C0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CA" w:rsidRPr="00C01FCA" w:rsidRDefault="00C01FCA" w:rsidP="00C0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Calibri" w:eastAsia="Times New Roman" w:hAnsi="Calibri" w:cs="Times New Roman"/>
          <w:color w:val="000000"/>
          <w:u w:val="single"/>
        </w:rPr>
        <w:t>Quiz Words:</w:t>
      </w:r>
      <w:r w:rsidRPr="00C01FCA">
        <w:rPr>
          <w:rFonts w:ascii="Calibri" w:eastAsia="Times New Roman" w:hAnsi="Calibri" w:cs="Times New Roman"/>
          <w:color w:val="000000"/>
        </w:rPr>
        <w:t xml:space="preserve"> Create a unique sentence for each word. </w:t>
      </w:r>
    </w:p>
    <w:p w:rsidR="00C01FCA" w:rsidRPr="00C01FCA" w:rsidRDefault="00C01FCA" w:rsidP="00C0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CA" w:rsidRPr="00C01FCA" w:rsidRDefault="00C01FCA" w:rsidP="00C01F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Lust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to be consumed with desire for.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Heresy - </w:t>
      </w:r>
      <w:r w:rsidRPr="00C01FCA">
        <w:rPr>
          <w:rFonts w:ascii="Calibri" w:eastAsia="Times New Roman" w:hAnsi="Calibri" w:cs="Arial"/>
          <w:i/>
          <w:iCs/>
          <w:color w:val="000000"/>
        </w:rPr>
        <w:t>(noun)  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belief or opinion contrary to orthodox religious (especially Christian) doctrine.</w:t>
      </w:r>
      <w:r w:rsidRPr="00C01FCA">
        <w:rPr>
          <w:rFonts w:ascii="Calibri" w:eastAsia="Times New Roman" w:hAnsi="Calibri" w:cs="Arial"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color w:val="222222"/>
          <w:shd w:val="clear" w:color="auto" w:fill="FFFFFF"/>
        </w:rPr>
        <w:br/>
      </w:r>
    </w:p>
    <w:p w:rsidR="00C01FCA" w:rsidRPr="00C01FCA" w:rsidRDefault="00C01FCA" w:rsidP="00C0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CA" w:rsidRPr="00C01FCA" w:rsidRDefault="00C01FCA" w:rsidP="00C01FC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Benevolence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the quality of being well meaning; kindness.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Arrogant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(adjective)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having or revealing an exaggerated sense of one's own importance or abilities.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color w:val="222222"/>
          <w:shd w:val="clear" w:color="auto" w:fill="FFFFFF"/>
        </w:rPr>
        <w:br/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CA" w:rsidRPr="00C01FCA" w:rsidRDefault="00C01FCA" w:rsidP="00C01FC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Betrayal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the action of betraying one's country, a group, or a person; treachery.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br/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br/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CA" w:rsidRPr="00C01FCA" w:rsidRDefault="00C01FCA" w:rsidP="00C01FC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Gluttony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habitual greed or excess in eating.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Fraud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wrongful or criminal deception intended to result in financial or personal gain.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Allegory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a story, poem, or picture that can be interpreted to reveal a hidden meaning, typically a moral or political one.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Vernacular - </w:t>
      </w:r>
      <w:r w:rsidRPr="00C01FCA">
        <w:rPr>
          <w:rFonts w:ascii="Calibri" w:eastAsia="Times New Roman" w:hAnsi="Calibri" w:cs="Arial"/>
          <w:i/>
          <w:iCs/>
          <w:color w:val="000000"/>
        </w:rPr>
        <w:t>(</w:t>
      </w:r>
      <w:proofErr w:type="gramStart"/>
      <w:r w:rsidRPr="00C01FCA">
        <w:rPr>
          <w:rFonts w:ascii="Calibri" w:eastAsia="Times New Roman" w:hAnsi="Calibri" w:cs="Arial"/>
          <w:i/>
          <w:iCs/>
          <w:color w:val="000000"/>
        </w:rPr>
        <w:t>noun)  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the</w:t>
      </w:r>
      <w:proofErr w:type="gramEnd"/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 xml:space="preserve"> language or dialect spoken by the ordinary people in a particular country or region</w:t>
      </w:r>
    </w:p>
    <w:p w:rsidR="00C01FCA" w:rsidRPr="00C01FCA" w:rsidRDefault="00C01FCA" w:rsidP="00C01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  <w:r w:rsidRPr="00C01F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1FCA" w:rsidRPr="00C01FCA" w:rsidRDefault="00C01FCA" w:rsidP="00C01FC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1FCA">
        <w:rPr>
          <w:rFonts w:ascii="Calibri" w:eastAsia="Times New Roman" w:hAnsi="Calibri" w:cs="Arial"/>
          <w:color w:val="000000"/>
        </w:rPr>
        <w:t xml:space="preserve">Wrath - </w:t>
      </w:r>
      <w:r w:rsidRPr="00C01FCA">
        <w:rPr>
          <w:rFonts w:ascii="Calibri" w:eastAsia="Times New Roman" w:hAnsi="Calibri" w:cs="Arial"/>
          <w:i/>
          <w:iCs/>
          <w:color w:val="000000"/>
        </w:rPr>
        <w:t xml:space="preserve">(noun) </w:t>
      </w:r>
      <w:r w:rsidRPr="00C01FCA">
        <w:rPr>
          <w:rFonts w:ascii="Calibri" w:eastAsia="Times New Roman" w:hAnsi="Calibri" w:cs="Arial"/>
          <w:i/>
          <w:iCs/>
          <w:color w:val="222222"/>
          <w:shd w:val="clear" w:color="auto" w:fill="FFFFFF"/>
        </w:rPr>
        <w:t>extreme anger</w:t>
      </w:r>
    </w:p>
    <w:p w:rsidR="00C01FCA" w:rsidRDefault="00C01FCA"/>
    <w:sectPr w:rsidR="00C01FCA" w:rsidSect="00C0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0C"/>
    <w:multiLevelType w:val="multilevel"/>
    <w:tmpl w:val="FD4E4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777F"/>
    <w:multiLevelType w:val="multilevel"/>
    <w:tmpl w:val="4E42B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7D05"/>
    <w:multiLevelType w:val="multilevel"/>
    <w:tmpl w:val="EC284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9430E"/>
    <w:multiLevelType w:val="multilevel"/>
    <w:tmpl w:val="770A2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D2E7D"/>
    <w:multiLevelType w:val="multilevel"/>
    <w:tmpl w:val="671AC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B6C6E"/>
    <w:multiLevelType w:val="multilevel"/>
    <w:tmpl w:val="E7323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22C0B"/>
    <w:multiLevelType w:val="multilevel"/>
    <w:tmpl w:val="B93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96714"/>
    <w:multiLevelType w:val="multilevel"/>
    <w:tmpl w:val="883A7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B3BC0"/>
    <w:multiLevelType w:val="multilevel"/>
    <w:tmpl w:val="FBB029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7457C"/>
    <w:multiLevelType w:val="multilevel"/>
    <w:tmpl w:val="C3C60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CA"/>
    <w:rsid w:val="00C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FB6F"/>
  <w15:chartTrackingRefBased/>
  <w15:docId w15:val="{2B5B9366-B7BD-40F8-A3E5-23A2CBD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2017-09-20T19:13:00Z</dcterms:created>
  <dcterms:modified xsi:type="dcterms:W3CDTF">2017-09-20T19:14:00Z</dcterms:modified>
</cp:coreProperties>
</file>