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04" w:rsidRDefault="00B030DA" w:rsidP="00164465">
      <w:pPr>
        <w:jc w:val="center"/>
        <w:rPr>
          <w:rFonts w:ascii="Georgia" w:hAnsi="Georgia"/>
          <w:b/>
          <w:sz w:val="28"/>
          <w:szCs w:val="28"/>
        </w:rPr>
      </w:pPr>
      <w:r w:rsidRPr="00B030DA">
        <w:rPr>
          <w:rFonts w:ascii="Georgia" w:hAnsi="Georgia"/>
          <w:b/>
          <w:sz w:val="28"/>
          <w:szCs w:val="28"/>
          <w:u w:val="single"/>
        </w:rPr>
        <w:t>Lord of the Flies</w:t>
      </w:r>
      <w:r w:rsidR="00535992" w:rsidRPr="00AF20AD">
        <w:rPr>
          <w:rFonts w:ascii="Georgia" w:hAnsi="Georgia"/>
          <w:b/>
          <w:sz w:val="28"/>
          <w:szCs w:val="28"/>
        </w:rPr>
        <w:t xml:space="preserve"> List #1</w:t>
      </w:r>
      <w:r w:rsidR="00164465" w:rsidRPr="00AF20AD">
        <w:rPr>
          <w:rFonts w:ascii="Georgia" w:hAnsi="Georgia"/>
          <w:b/>
          <w:sz w:val="28"/>
          <w:szCs w:val="28"/>
        </w:rPr>
        <w:t xml:space="preserve"> Vocabulary Homework</w:t>
      </w:r>
    </w:p>
    <w:p w:rsidR="00B030DA" w:rsidRPr="00AF20AD" w:rsidRDefault="00B030DA" w:rsidP="0016446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Chapters One through Five</w:t>
      </w:r>
    </w:p>
    <w:p w:rsidR="00164465" w:rsidRDefault="00970423" w:rsidP="00970423">
      <w:pPr>
        <w:jc w:val="center"/>
        <w:rPr>
          <w:rFonts w:ascii="Georgia" w:hAnsi="Georgia"/>
        </w:rPr>
      </w:pPr>
      <w:r>
        <w:rPr>
          <w:rFonts w:ascii="Georgia" w:hAnsi="Georgia"/>
        </w:rPr>
        <w:t>The</w:t>
      </w:r>
      <w:r w:rsidR="00164465" w:rsidRPr="0068167E">
        <w:rPr>
          <w:rFonts w:ascii="Georgia" w:hAnsi="Georgia"/>
        </w:rPr>
        <w:t xml:space="preserve"> </w:t>
      </w:r>
      <w:r w:rsidR="00164465" w:rsidRPr="00970423">
        <w:rPr>
          <w:rFonts w:ascii="Georgia" w:hAnsi="Georgia"/>
          <w:b/>
        </w:rPr>
        <w:t>quiz</w:t>
      </w:r>
      <w:r w:rsidR="00164465" w:rsidRPr="0068167E">
        <w:rPr>
          <w:rFonts w:ascii="Georgia" w:hAnsi="Georgia"/>
        </w:rPr>
        <w:t xml:space="preserve"> over these words will be </w:t>
      </w:r>
      <w:r>
        <w:rPr>
          <w:rFonts w:ascii="Georgia" w:hAnsi="Georgia"/>
        </w:rPr>
        <w:t xml:space="preserve">on </w:t>
      </w:r>
      <w:r w:rsidRPr="00970423">
        <w:rPr>
          <w:rFonts w:ascii="Georgia" w:hAnsi="Georgia"/>
          <w:u w:val="single"/>
        </w:rPr>
        <w:t>December 1</w:t>
      </w:r>
      <w:r w:rsidR="001B726C">
        <w:rPr>
          <w:rFonts w:ascii="Georgia" w:hAnsi="Georgia"/>
          <w:u w:val="single"/>
        </w:rPr>
        <w:t>8</w:t>
      </w:r>
      <w:r w:rsidRPr="00970423">
        <w:rPr>
          <w:rFonts w:ascii="Georgia" w:hAnsi="Georgia"/>
          <w:u w:val="single"/>
          <w:vertAlign w:val="superscript"/>
        </w:rPr>
        <w:t>th</w:t>
      </w:r>
      <w:r w:rsidRPr="00970423">
        <w:rPr>
          <w:rFonts w:ascii="Georgia" w:hAnsi="Georgia"/>
          <w:u w:val="single"/>
        </w:rPr>
        <w:t>.</w:t>
      </w:r>
    </w:p>
    <w:p w:rsidR="00970423" w:rsidRDefault="00970423" w:rsidP="00970423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For the quiz you will need to identify each word’s definition </w:t>
      </w:r>
      <w:r w:rsidR="00E263A8">
        <w:rPr>
          <w:rFonts w:ascii="Georgia" w:hAnsi="Georgia"/>
        </w:rPr>
        <w:t>AND</w:t>
      </w:r>
      <w:r>
        <w:rPr>
          <w:rFonts w:ascii="Georgia" w:hAnsi="Georgia"/>
        </w:rPr>
        <w:t xml:space="preserve"> part of speech, and will need to place each word correctly in example sentences. </w:t>
      </w:r>
    </w:p>
    <w:p w:rsidR="00970423" w:rsidRDefault="00970423" w:rsidP="00970423">
      <w:pPr>
        <w:jc w:val="center"/>
        <w:rPr>
          <w:rFonts w:ascii="Georgia" w:hAnsi="Georgia"/>
        </w:rPr>
      </w:pPr>
      <w:r w:rsidRPr="00970423">
        <w:rPr>
          <w:rFonts w:ascii="Georgia" w:hAnsi="Georgia"/>
          <w:b/>
        </w:rPr>
        <w:t>Vocab assignment:</w:t>
      </w:r>
      <w:r>
        <w:rPr>
          <w:rFonts w:ascii="Georgia" w:hAnsi="Georgia"/>
        </w:rPr>
        <w:t xml:space="preserve"> </w:t>
      </w:r>
    </w:p>
    <w:p w:rsidR="00970423" w:rsidRPr="0068167E" w:rsidRDefault="00970423" w:rsidP="00970423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Choose </w:t>
      </w:r>
      <w:r w:rsidR="00010391">
        <w:rPr>
          <w:rFonts w:ascii="Georgia" w:hAnsi="Georgia"/>
        </w:rPr>
        <w:t>ONE</w:t>
      </w:r>
      <w:r w:rsidR="00E263A8">
        <w:rPr>
          <w:rFonts w:ascii="Georgia" w:hAnsi="Georgia"/>
        </w:rPr>
        <w:t xml:space="preserve"> of the following activities. You must submit physical copies, even if you prepare these electronically. </w:t>
      </w:r>
      <w:r>
        <w:rPr>
          <w:rFonts w:ascii="Georgia" w:hAnsi="Georgia"/>
        </w:rPr>
        <w:t xml:space="preserve">This will also be due on </w:t>
      </w:r>
      <w:r w:rsidRPr="00970423">
        <w:rPr>
          <w:rFonts w:ascii="Georgia" w:hAnsi="Georgia"/>
          <w:u w:val="single"/>
        </w:rPr>
        <w:t>December 1</w:t>
      </w:r>
      <w:r w:rsidR="001B726C">
        <w:rPr>
          <w:rFonts w:ascii="Georgia" w:hAnsi="Georgia"/>
          <w:u w:val="single"/>
        </w:rPr>
        <w:t>8</w:t>
      </w:r>
      <w:r w:rsidRPr="00970423">
        <w:rPr>
          <w:rFonts w:ascii="Georgia" w:hAnsi="Georgia"/>
          <w:u w:val="single"/>
          <w:vertAlign w:val="superscript"/>
        </w:rPr>
        <w:t>th.</w:t>
      </w:r>
      <w:r>
        <w:rPr>
          <w:rFonts w:ascii="Georgia" w:hAnsi="Georgia"/>
          <w:vertAlign w:val="superscript"/>
        </w:rPr>
        <w:t xml:space="preserve"> 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sentence that includes each word</w:t>
      </w:r>
      <w:r w:rsidR="001B726C">
        <w:rPr>
          <w:rFonts w:ascii="Georgia" w:hAnsi="Georgia"/>
        </w:rPr>
        <w:t xml:space="preserve"> and demonstrates your understanding of the word</w:t>
      </w:r>
      <w:r w:rsidRPr="0068167E">
        <w:rPr>
          <w:rFonts w:ascii="Georgia" w:hAnsi="Georgia"/>
        </w:rPr>
        <w:t xml:space="preserve">. </w:t>
      </w:r>
      <w:r w:rsidRPr="001B726C">
        <w:rPr>
          <w:rFonts w:ascii="Georgia" w:hAnsi="Georgia"/>
          <w:u w:val="single"/>
        </w:rPr>
        <w:t>Underline</w:t>
      </w:r>
      <w:r w:rsidRPr="0068167E">
        <w:rPr>
          <w:rFonts w:ascii="Georgia" w:hAnsi="Georgia"/>
        </w:rPr>
        <w:t xml:space="preserve"> the word. Write the word’s part of speech after the word.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 xml:space="preserve">Write an interesting story that includes all your vocabulary words. </w:t>
      </w:r>
      <w:r w:rsidRPr="001B726C">
        <w:rPr>
          <w:rFonts w:ascii="Georgia" w:hAnsi="Georgia"/>
          <w:u w:val="single"/>
        </w:rPr>
        <w:t>Underline</w:t>
      </w:r>
      <w:r w:rsidRPr="0068167E">
        <w:rPr>
          <w:rFonts w:ascii="Georgia" w:hAnsi="Georgia"/>
        </w:rPr>
        <w:t xml:space="preserve"> the words in the story.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Create a word map for each word</w:t>
      </w:r>
      <w:bookmarkStart w:id="0" w:name="_GoBack"/>
      <w:bookmarkEnd w:id="0"/>
      <w:r w:rsidRPr="0068167E">
        <w:rPr>
          <w:rFonts w:ascii="Georgia" w:hAnsi="Georgia"/>
        </w:rPr>
        <w:t xml:space="preserve">, including </w:t>
      </w:r>
      <w:r w:rsidR="001B726C">
        <w:rPr>
          <w:rFonts w:ascii="Georgia" w:hAnsi="Georgia"/>
        </w:rPr>
        <w:t xml:space="preserve">the </w:t>
      </w:r>
      <w:r w:rsidRPr="0068167E">
        <w:rPr>
          <w:rFonts w:ascii="Georgia" w:hAnsi="Georgia"/>
        </w:rPr>
        <w:t>following components: definition, part of speech, 2 synonym</w:t>
      </w:r>
      <w:r w:rsidR="00010391">
        <w:rPr>
          <w:rFonts w:ascii="Georgia" w:hAnsi="Georgia"/>
        </w:rPr>
        <w:t>s, 2 antonyms, and a</w:t>
      </w:r>
      <w:r w:rsidR="001B726C">
        <w:rPr>
          <w:rFonts w:ascii="Georgia" w:hAnsi="Georgia"/>
        </w:rPr>
        <w:t>n illustration.</w:t>
      </w:r>
    </w:p>
    <w:p w:rsidR="00970423" w:rsidRPr="00970423" w:rsidRDefault="00970423" w:rsidP="00970423">
      <w:pPr>
        <w:pStyle w:val="ListParagraph"/>
        <w:rPr>
          <w:sz w:val="40"/>
          <w:szCs w:val="40"/>
        </w:rPr>
      </w:pP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Motif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Immure</w:t>
      </w:r>
      <w:r>
        <w:rPr>
          <w:rFonts w:ascii="Georgia" w:hAnsi="Georgia"/>
          <w:sz w:val="40"/>
          <w:szCs w:val="40"/>
        </w:rPr>
        <w:t>(d)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Gesticulate</w:t>
      </w:r>
      <w:r>
        <w:rPr>
          <w:rFonts w:ascii="Georgia" w:hAnsi="Georgia"/>
          <w:sz w:val="40"/>
          <w:szCs w:val="40"/>
        </w:rPr>
        <w:t>(d)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Furtive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Contrite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Vicissitude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Susurration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Detritus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Whelming</w:t>
      </w:r>
    </w:p>
    <w:p w:rsidR="00B030DA" w:rsidRPr="00B030DA" w:rsidRDefault="00B030DA" w:rsidP="00B030D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030DA">
        <w:rPr>
          <w:rFonts w:ascii="Georgia" w:hAnsi="Georgia"/>
          <w:sz w:val="40"/>
          <w:szCs w:val="40"/>
        </w:rPr>
        <w:t>Decorous</w:t>
      </w:r>
    </w:p>
    <w:sectPr w:rsidR="00B030DA" w:rsidRPr="00B030DA" w:rsidSect="00B4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C0B"/>
    <w:multiLevelType w:val="hybridMultilevel"/>
    <w:tmpl w:val="2500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A2C"/>
    <w:multiLevelType w:val="hybridMultilevel"/>
    <w:tmpl w:val="1EB4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CB5"/>
    <w:multiLevelType w:val="hybridMultilevel"/>
    <w:tmpl w:val="6E16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93C"/>
    <w:multiLevelType w:val="hybridMultilevel"/>
    <w:tmpl w:val="D3B8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AD4"/>
    <w:multiLevelType w:val="hybridMultilevel"/>
    <w:tmpl w:val="4FD8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3CA3"/>
    <w:multiLevelType w:val="hybridMultilevel"/>
    <w:tmpl w:val="E2C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3855"/>
    <w:multiLevelType w:val="hybridMultilevel"/>
    <w:tmpl w:val="C1E2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5"/>
    <w:rsid w:val="00010391"/>
    <w:rsid w:val="00086FE1"/>
    <w:rsid w:val="000C59B6"/>
    <w:rsid w:val="00164465"/>
    <w:rsid w:val="001B726C"/>
    <w:rsid w:val="001C542F"/>
    <w:rsid w:val="001E0404"/>
    <w:rsid w:val="0030249E"/>
    <w:rsid w:val="0036645D"/>
    <w:rsid w:val="005160C2"/>
    <w:rsid w:val="00535992"/>
    <w:rsid w:val="0065663E"/>
    <w:rsid w:val="0068167E"/>
    <w:rsid w:val="00686530"/>
    <w:rsid w:val="006868DF"/>
    <w:rsid w:val="00741D1E"/>
    <w:rsid w:val="00836A01"/>
    <w:rsid w:val="008447D3"/>
    <w:rsid w:val="008E601D"/>
    <w:rsid w:val="00915DCA"/>
    <w:rsid w:val="00970423"/>
    <w:rsid w:val="00AC4C70"/>
    <w:rsid w:val="00AF20AD"/>
    <w:rsid w:val="00B030DA"/>
    <w:rsid w:val="00B36182"/>
    <w:rsid w:val="00B47F04"/>
    <w:rsid w:val="00CC268F"/>
    <w:rsid w:val="00E263A8"/>
    <w:rsid w:val="00E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8C0F"/>
  <w15:docId w15:val="{1336F5EF-9C45-4A80-AC84-7F105F61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65"/>
    <w:pPr>
      <w:ind w:left="720"/>
      <w:contextualSpacing/>
    </w:pPr>
  </w:style>
  <w:style w:type="character" w:customStyle="1" w:styleId="ssens">
    <w:name w:val="ssens"/>
    <w:basedOn w:val="DefaultParagraphFont"/>
    <w:rsid w:val="0053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Gilpin, Courtney    SHS - Staff</cp:lastModifiedBy>
  <cp:revision>4</cp:revision>
  <dcterms:created xsi:type="dcterms:W3CDTF">2018-12-11T17:47:00Z</dcterms:created>
  <dcterms:modified xsi:type="dcterms:W3CDTF">2018-12-11T17:49:00Z</dcterms:modified>
</cp:coreProperties>
</file>