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32" w:rsidRPr="00271A4C" w:rsidRDefault="00271A4C" w:rsidP="00271A4C">
      <w:pPr>
        <w:jc w:val="center"/>
        <w:rPr>
          <w:sz w:val="96"/>
        </w:rPr>
      </w:pPr>
      <w:r w:rsidRPr="00271A4C">
        <w:rPr>
          <w:rFonts w:ascii="Courier New" w:hAnsi="Courier New" w:cs="Courier New"/>
          <w:b/>
          <w:sz w:val="72"/>
        </w:rPr>
        <w:t>YOU ARE GOING TO WAR,</w:t>
      </w:r>
      <w:r w:rsidRPr="00271A4C">
        <w:rPr>
          <w:sz w:val="96"/>
        </w:rPr>
        <w:t xml:space="preserve"> </w:t>
      </w:r>
      <w:r>
        <w:rPr>
          <w:rFonts w:ascii="Curlz MT" w:hAnsi="Curlz MT"/>
          <w:sz w:val="96"/>
        </w:rPr>
        <w:t>Dr. Seuss style!</w:t>
      </w:r>
    </w:p>
    <w:p w:rsidR="00686631" w:rsidRDefault="00686631"/>
    <w:p w:rsidR="00686631" w:rsidRPr="00763977" w:rsidRDefault="00686631">
      <w:pPr>
        <w:rPr>
          <w:b/>
        </w:rPr>
      </w:pPr>
      <w:r w:rsidRPr="00763977">
        <w:rPr>
          <w:b/>
        </w:rPr>
        <w:t xml:space="preserve">PHASE ONE: DESIGN YOUR PEOPLE – 5 minutes </w:t>
      </w:r>
    </w:p>
    <w:p w:rsidR="00686631" w:rsidRDefault="00686631">
      <w:r>
        <w:t xml:space="preserve">With your group, </w:t>
      </w:r>
      <w:r w:rsidR="00271A4C">
        <w:t>create your Dr. Seuss-</w:t>
      </w:r>
      <w:r>
        <w:t>style society. Make them a people you can be proud of.</w:t>
      </w:r>
    </w:p>
    <w:p w:rsidR="00686631" w:rsidRDefault="00686631">
      <w:r>
        <w:t>You must come up w</w:t>
      </w:r>
      <w:r w:rsidR="00271A4C">
        <w:t xml:space="preserve">ith </w:t>
      </w:r>
      <w:r>
        <w:t xml:space="preserve">a name for your people, </w:t>
      </w:r>
      <w:r w:rsidR="00271A4C">
        <w:t xml:space="preserve">a name for your country, </w:t>
      </w:r>
      <w:r>
        <w:t>three cultural practices you are proud of, and five values you stand for. You also need a drawing of what your people look like</w:t>
      </w:r>
      <w:r w:rsidR="00271A4C">
        <w:t xml:space="preserve"> (they should be very </w:t>
      </w:r>
      <w:proofErr w:type="spellStart"/>
      <w:r w:rsidR="00271A4C">
        <w:t>Seussical</w:t>
      </w:r>
      <w:proofErr w:type="spellEnd"/>
      <w:r w:rsidR="00271A4C">
        <w:t>, not human)</w:t>
      </w:r>
      <w:r>
        <w:t xml:space="preserve">. </w:t>
      </w:r>
    </w:p>
    <w:p w:rsidR="00686631" w:rsidRDefault="00686631">
      <w:bookmarkStart w:id="0" w:name="_GoBack"/>
      <w:bookmarkEnd w:id="0"/>
    </w:p>
    <w:p w:rsidR="00686631" w:rsidRPr="00763977" w:rsidRDefault="00686631">
      <w:pPr>
        <w:rPr>
          <w:b/>
        </w:rPr>
      </w:pPr>
      <w:r w:rsidRPr="00763977">
        <w:rPr>
          <w:b/>
        </w:rPr>
        <w:t xml:space="preserve">PHASE TWO: ANALYZE THE ENEMY – 5 minutes </w:t>
      </w:r>
    </w:p>
    <w:p w:rsidR="00686631" w:rsidRDefault="00686631">
      <w:r>
        <w:t xml:space="preserve">Silently listen to the issue facing your people. Take notes on your new enemy. </w:t>
      </w:r>
    </w:p>
    <w:p w:rsidR="00686631" w:rsidRDefault="00686631"/>
    <w:p w:rsidR="00686631" w:rsidRPr="00763977" w:rsidRDefault="00686631">
      <w:pPr>
        <w:rPr>
          <w:b/>
        </w:rPr>
      </w:pPr>
      <w:r w:rsidRPr="00763977">
        <w:rPr>
          <w:b/>
        </w:rPr>
        <w:t>PHASE THREE: PROPAGANDA</w:t>
      </w:r>
    </w:p>
    <w:p w:rsidR="00553517" w:rsidRDefault="00686631">
      <w:r>
        <w:t xml:space="preserve">Rally your people to support the war cause against your enemy.  </w:t>
      </w:r>
      <w:r w:rsidR="00553517">
        <w:t xml:space="preserve">Divide up the propaganda techniques from today’s lecture among your Bureau of Propaganda and </w:t>
      </w:r>
      <w:r w:rsidR="00553517" w:rsidRPr="00271A4C">
        <w:rPr>
          <w:b/>
        </w:rPr>
        <w:t>create 10-11 propaganda posters</w:t>
      </w:r>
      <w:r w:rsidR="00553517">
        <w:t xml:space="preserve">. </w:t>
      </w:r>
    </w:p>
    <w:p w:rsidR="00553517" w:rsidRDefault="00553517">
      <w:r>
        <w:t>They should be war-focused, and your overall goals are:</w:t>
      </w:r>
    </w:p>
    <w:p w:rsidR="00553517" w:rsidRDefault="00553517" w:rsidP="00553517">
      <w:pPr>
        <w:pStyle w:val="ListParagraph"/>
        <w:numPr>
          <w:ilvl w:val="0"/>
          <w:numId w:val="1"/>
        </w:numPr>
      </w:pPr>
      <w:r>
        <w:t xml:space="preserve">Persuade your people to support the war cause, by enlisting in the army, buying war bonds, conserving resources at home, or simply agreeing ideologically with the cause of the war. </w:t>
      </w:r>
    </w:p>
    <w:p w:rsidR="00553517" w:rsidRDefault="00553517" w:rsidP="00553517">
      <w:pPr>
        <w:pStyle w:val="ListParagraph"/>
        <w:numPr>
          <w:ilvl w:val="0"/>
          <w:numId w:val="1"/>
        </w:numPr>
      </w:pPr>
      <w:r>
        <w:t>Effectively use your assigned propaganda technique—it should be very clear which technique you are using.</w:t>
      </w:r>
    </w:p>
    <w:p w:rsidR="00271A4C" w:rsidRDefault="00271A4C" w:rsidP="00553517">
      <w:pPr>
        <w:pStyle w:val="ListParagraph"/>
        <w:numPr>
          <w:ilvl w:val="0"/>
          <w:numId w:val="1"/>
        </w:numPr>
      </w:pPr>
      <w:r>
        <w:t xml:space="preserve">Apply good design principles to increase efficacy (color, bold lines, exaggerated illustrations, easy to read). </w:t>
      </w:r>
    </w:p>
    <w:p w:rsidR="00271A4C" w:rsidRDefault="00271A4C" w:rsidP="00553517">
      <w:pPr>
        <w:pStyle w:val="ListParagraph"/>
        <w:numPr>
          <w:ilvl w:val="0"/>
          <w:numId w:val="1"/>
        </w:numPr>
      </w:pPr>
      <w:r>
        <w:t xml:space="preserve">Posters must be either 8.5x11”, or 11x17”, and must be aligned vertically (“portrait”). </w:t>
      </w:r>
    </w:p>
    <w:p w:rsidR="00271A4C" w:rsidRDefault="00271A4C" w:rsidP="00553517">
      <w:pPr>
        <w:pStyle w:val="ListParagraph"/>
        <w:numPr>
          <w:ilvl w:val="0"/>
          <w:numId w:val="1"/>
        </w:numPr>
      </w:pPr>
      <w:r>
        <w:t xml:space="preserve">Your name, class, number, and propaganda technique must be written on the back. </w:t>
      </w:r>
    </w:p>
    <w:p w:rsidR="00553517" w:rsidRDefault="00271A4C" w:rsidP="00553517">
      <w:pPr>
        <w:pStyle w:val="ListParagraph"/>
        <w:numPr>
          <w:ilvl w:val="0"/>
          <w:numId w:val="1"/>
        </w:numPr>
      </w:pPr>
      <w:r>
        <w:t xml:space="preserve">Fill out the Google Form so Bronson and Gilpin know who is responsible for which poster. </w:t>
      </w:r>
    </w:p>
    <w:p w:rsidR="00271A4C" w:rsidRDefault="00271A4C" w:rsidP="00271A4C">
      <w:pPr>
        <w:pStyle w:val="ListParagraph"/>
      </w:pPr>
    </w:p>
    <w:p w:rsidR="00271A4C" w:rsidRDefault="00271A4C" w:rsidP="00271A4C">
      <w:r>
        <w:t xml:space="preserve">Posters are due at the end of class. On Monday you will analyze and evaluate other posters to help determine whose Bureau of Propaganda is the most powerful. </w:t>
      </w:r>
    </w:p>
    <w:p w:rsidR="00271A4C" w:rsidRDefault="00271A4C" w:rsidP="00271A4C">
      <w:r>
        <w:br w:type="column"/>
      </w:r>
    </w:p>
    <w:tbl>
      <w:tblPr>
        <w:tblStyle w:val="TableGrid"/>
        <w:tblW w:w="9514" w:type="dxa"/>
        <w:tblLook w:val="04A0" w:firstRow="1" w:lastRow="0" w:firstColumn="1" w:lastColumn="0" w:noHBand="0" w:noVBand="1"/>
      </w:tblPr>
      <w:tblGrid>
        <w:gridCol w:w="1885"/>
        <w:gridCol w:w="1525"/>
        <w:gridCol w:w="1526"/>
        <w:gridCol w:w="1526"/>
        <w:gridCol w:w="1526"/>
        <w:gridCol w:w="1526"/>
      </w:tblGrid>
      <w:tr w:rsidR="00271A4C" w:rsidTr="00271A4C">
        <w:trPr>
          <w:trHeight w:val="260"/>
        </w:trPr>
        <w:tc>
          <w:tcPr>
            <w:tcW w:w="9514" w:type="dxa"/>
            <w:gridSpan w:val="6"/>
          </w:tcPr>
          <w:p w:rsidR="00271A4C" w:rsidRPr="00271A4C" w:rsidRDefault="00271A4C" w:rsidP="00271A4C">
            <w:pPr>
              <w:jc w:val="center"/>
              <w:rPr>
                <w:b/>
              </w:rPr>
            </w:pPr>
            <w:r w:rsidRPr="00271A4C">
              <w:rPr>
                <w:b/>
              </w:rPr>
              <w:t>YOUR PEOPLE</w:t>
            </w:r>
          </w:p>
        </w:tc>
      </w:tr>
      <w:tr w:rsidR="00271A4C" w:rsidTr="00271A4C">
        <w:trPr>
          <w:trHeight w:val="962"/>
        </w:trPr>
        <w:tc>
          <w:tcPr>
            <w:tcW w:w="9514" w:type="dxa"/>
            <w:gridSpan w:val="6"/>
          </w:tcPr>
          <w:p w:rsidR="00271A4C" w:rsidRDefault="00271A4C" w:rsidP="00271A4C"/>
        </w:tc>
      </w:tr>
      <w:tr w:rsidR="00271A4C" w:rsidTr="00271A4C">
        <w:trPr>
          <w:trHeight w:val="368"/>
        </w:trPr>
        <w:tc>
          <w:tcPr>
            <w:tcW w:w="9514" w:type="dxa"/>
            <w:gridSpan w:val="6"/>
          </w:tcPr>
          <w:p w:rsidR="00271A4C" w:rsidRPr="00271A4C" w:rsidRDefault="00271A4C" w:rsidP="00271A4C">
            <w:pPr>
              <w:jc w:val="center"/>
              <w:rPr>
                <w:b/>
              </w:rPr>
            </w:pPr>
            <w:r w:rsidRPr="00271A4C">
              <w:rPr>
                <w:b/>
              </w:rPr>
              <w:t>YOUR COUNTRY</w:t>
            </w:r>
          </w:p>
        </w:tc>
      </w:tr>
      <w:tr w:rsidR="00271A4C" w:rsidTr="00271A4C">
        <w:trPr>
          <w:trHeight w:val="1232"/>
        </w:trPr>
        <w:tc>
          <w:tcPr>
            <w:tcW w:w="9514" w:type="dxa"/>
            <w:gridSpan w:val="6"/>
          </w:tcPr>
          <w:p w:rsidR="00271A4C" w:rsidRDefault="00271A4C" w:rsidP="00271A4C"/>
        </w:tc>
      </w:tr>
      <w:tr w:rsidR="00271A4C" w:rsidTr="00271A4C">
        <w:trPr>
          <w:trHeight w:val="728"/>
        </w:trPr>
        <w:tc>
          <w:tcPr>
            <w:tcW w:w="1885" w:type="dxa"/>
            <w:vMerge w:val="restart"/>
          </w:tcPr>
          <w:p w:rsidR="00271A4C" w:rsidRPr="00271A4C" w:rsidRDefault="00271A4C" w:rsidP="00271A4C">
            <w:pPr>
              <w:jc w:val="center"/>
              <w:rPr>
                <w:b/>
              </w:rPr>
            </w:pPr>
            <w:r w:rsidRPr="00271A4C">
              <w:rPr>
                <w:b/>
              </w:rPr>
              <w:t>THREE CULTURAL PRACTICES YOUR PEOPLE ARE PROUD OF</w:t>
            </w:r>
          </w:p>
        </w:tc>
        <w:tc>
          <w:tcPr>
            <w:tcW w:w="7629" w:type="dxa"/>
            <w:gridSpan w:val="5"/>
          </w:tcPr>
          <w:p w:rsidR="00271A4C" w:rsidRDefault="00271A4C" w:rsidP="00271A4C"/>
        </w:tc>
      </w:tr>
      <w:tr w:rsidR="00271A4C" w:rsidTr="00271A4C">
        <w:trPr>
          <w:trHeight w:val="782"/>
        </w:trPr>
        <w:tc>
          <w:tcPr>
            <w:tcW w:w="1885" w:type="dxa"/>
            <w:vMerge/>
          </w:tcPr>
          <w:p w:rsidR="00271A4C" w:rsidRDefault="00271A4C" w:rsidP="00271A4C">
            <w:pPr>
              <w:jc w:val="center"/>
            </w:pPr>
          </w:p>
        </w:tc>
        <w:tc>
          <w:tcPr>
            <w:tcW w:w="7629" w:type="dxa"/>
            <w:gridSpan w:val="5"/>
          </w:tcPr>
          <w:p w:rsidR="00271A4C" w:rsidRDefault="00271A4C" w:rsidP="00271A4C"/>
        </w:tc>
      </w:tr>
      <w:tr w:rsidR="00271A4C" w:rsidTr="00271A4C">
        <w:trPr>
          <w:trHeight w:val="728"/>
        </w:trPr>
        <w:tc>
          <w:tcPr>
            <w:tcW w:w="1885" w:type="dxa"/>
            <w:vMerge/>
          </w:tcPr>
          <w:p w:rsidR="00271A4C" w:rsidRDefault="00271A4C" w:rsidP="00271A4C">
            <w:pPr>
              <w:jc w:val="center"/>
            </w:pPr>
          </w:p>
        </w:tc>
        <w:tc>
          <w:tcPr>
            <w:tcW w:w="7629" w:type="dxa"/>
            <w:gridSpan w:val="5"/>
          </w:tcPr>
          <w:p w:rsidR="00271A4C" w:rsidRDefault="00271A4C" w:rsidP="00271A4C"/>
        </w:tc>
      </w:tr>
      <w:tr w:rsidR="00271A4C" w:rsidTr="00DB23A4">
        <w:trPr>
          <w:trHeight w:val="1383"/>
        </w:trPr>
        <w:tc>
          <w:tcPr>
            <w:tcW w:w="1885" w:type="dxa"/>
          </w:tcPr>
          <w:p w:rsidR="00271A4C" w:rsidRPr="00271A4C" w:rsidRDefault="00271A4C" w:rsidP="00271A4C">
            <w:pPr>
              <w:jc w:val="center"/>
              <w:rPr>
                <w:b/>
              </w:rPr>
            </w:pPr>
            <w:r w:rsidRPr="00271A4C">
              <w:rPr>
                <w:b/>
              </w:rPr>
              <w:t>FIVE VALUES YOUR PEOPLE STAND FOR</w:t>
            </w:r>
          </w:p>
        </w:tc>
        <w:tc>
          <w:tcPr>
            <w:tcW w:w="1525" w:type="dxa"/>
          </w:tcPr>
          <w:p w:rsidR="00271A4C" w:rsidRDefault="00271A4C" w:rsidP="00271A4C"/>
        </w:tc>
        <w:tc>
          <w:tcPr>
            <w:tcW w:w="1526" w:type="dxa"/>
          </w:tcPr>
          <w:p w:rsidR="00271A4C" w:rsidRDefault="00271A4C" w:rsidP="00271A4C"/>
        </w:tc>
        <w:tc>
          <w:tcPr>
            <w:tcW w:w="1526" w:type="dxa"/>
          </w:tcPr>
          <w:p w:rsidR="00271A4C" w:rsidRDefault="00271A4C" w:rsidP="00271A4C"/>
        </w:tc>
        <w:tc>
          <w:tcPr>
            <w:tcW w:w="1526" w:type="dxa"/>
          </w:tcPr>
          <w:p w:rsidR="00271A4C" w:rsidRDefault="00271A4C" w:rsidP="00271A4C"/>
        </w:tc>
        <w:tc>
          <w:tcPr>
            <w:tcW w:w="1526" w:type="dxa"/>
          </w:tcPr>
          <w:p w:rsidR="00271A4C" w:rsidRDefault="00271A4C" w:rsidP="00271A4C"/>
        </w:tc>
      </w:tr>
      <w:tr w:rsidR="00271A4C" w:rsidTr="00271A4C">
        <w:trPr>
          <w:trHeight w:val="395"/>
        </w:trPr>
        <w:tc>
          <w:tcPr>
            <w:tcW w:w="9514" w:type="dxa"/>
            <w:gridSpan w:val="6"/>
          </w:tcPr>
          <w:p w:rsidR="00271A4C" w:rsidRPr="00271A4C" w:rsidRDefault="00271A4C" w:rsidP="00271A4C">
            <w:pPr>
              <w:jc w:val="center"/>
              <w:rPr>
                <w:b/>
              </w:rPr>
            </w:pPr>
            <w:r w:rsidRPr="00271A4C">
              <w:rPr>
                <w:b/>
              </w:rPr>
              <w:t>ILLUSTRATION</w:t>
            </w:r>
          </w:p>
        </w:tc>
      </w:tr>
      <w:tr w:rsidR="00271A4C" w:rsidTr="0058300B">
        <w:trPr>
          <w:trHeight w:val="5480"/>
        </w:trPr>
        <w:tc>
          <w:tcPr>
            <w:tcW w:w="9514" w:type="dxa"/>
            <w:gridSpan w:val="6"/>
          </w:tcPr>
          <w:p w:rsidR="00271A4C" w:rsidRDefault="00271A4C" w:rsidP="00271A4C"/>
        </w:tc>
      </w:tr>
    </w:tbl>
    <w:p w:rsidR="00271A4C" w:rsidRDefault="00271A4C" w:rsidP="00271A4C"/>
    <w:sectPr w:rsidR="00271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44ACA"/>
    <w:multiLevelType w:val="hybridMultilevel"/>
    <w:tmpl w:val="F0DA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31"/>
    <w:rsid w:val="00271A4C"/>
    <w:rsid w:val="00537032"/>
    <w:rsid w:val="00553517"/>
    <w:rsid w:val="0058300B"/>
    <w:rsid w:val="00686631"/>
    <w:rsid w:val="00763977"/>
    <w:rsid w:val="0088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D0218"/>
  <w15:chartTrackingRefBased/>
  <w15:docId w15:val="{84F7F37D-D8C8-442A-90EE-054CC5D1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517"/>
    <w:pPr>
      <w:ind w:left="720"/>
      <w:contextualSpacing/>
    </w:pPr>
  </w:style>
  <w:style w:type="table" w:styleId="TableGrid">
    <w:name w:val="Table Grid"/>
    <w:basedOn w:val="TableNormal"/>
    <w:uiPriority w:val="39"/>
    <w:rsid w:val="00271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1</cp:revision>
  <cp:lastPrinted>2019-12-13T20:09:00Z</cp:lastPrinted>
  <dcterms:created xsi:type="dcterms:W3CDTF">2019-12-13T15:45:00Z</dcterms:created>
  <dcterms:modified xsi:type="dcterms:W3CDTF">2019-12-13T21:07:00Z</dcterms:modified>
</cp:coreProperties>
</file>