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1D3670" w:rsidRDefault="00E54760">
      <w:pPr>
        <w:rPr>
          <w:rFonts w:ascii="Anton" w:eastAsia="Anton" w:hAnsi="Anton" w:cs="Anton"/>
          <w:sz w:val="48"/>
          <w:szCs w:val="48"/>
        </w:rPr>
      </w:pPr>
      <w:r>
        <w:rPr>
          <w:rFonts w:ascii="Anton" w:eastAsia="Anton" w:hAnsi="Anton" w:cs="Anton"/>
          <w:b/>
          <w:i/>
          <w:color w:val="000000"/>
          <w:sz w:val="48"/>
          <w:szCs w:val="48"/>
        </w:rPr>
        <w:t>Macbeth</w:t>
      </w:r>
    </w:p>
    <w:p w14:paraId="00000002" w14:textId="77777777" w:rsidR="001D3670" w:rsidRDefault="00E54760">
      <w:pPr>
        <w:rPr>
          <w:rFonts w:ascii="Arial Narrow" w:eastAsia="Arial Narrow" w:hAnsi="Arial Narrow" w:cs="Arial Narrow"/>
        </w:rPr>
      </w:pPr>
      <w:r>
        <w:rPr>
          <w:rFonts w:ascii="Arial Narrow" w:eastAsia="Arial Narrow" w:hAnsi="Arial Narrow" w:cs="Arial Narrow"/>
          <w:b/>
          <w:color w:val="000000"/>
        </w:rPr>
        <w:t>Informational Text: The Real Story</w:t>
      </w:r>
    </w:p>
    <w:p w14:paraId="00000003" w14:textId="77777777" w:rsidR="001D3670" w:rsidRDefault="001D3670">
      <w:pPr>
        <w:rPr>
          <w:rFonts w:ascii="Arial Narrow" w:eastAsia="Arial Narrow" w:hAnsi="Arial Narrow" w:cs="Arial Narrow"/>
        </w:rPr>
      </w:pPr>
      <w:bookmarkStart w:id="0" w:name="_gjdgxs" w:colFirst="0" w:colLast="0"/>
      <w:bookmarkEnd w:id="0"/>
    </w:p>
    <w:p w14:paraId="00000004" w14:textId="77777777" w:rsidR="001D3670" w:rsidRDefault="00E54760" w:rsidP="00C629FA">
      <w:pPr>
        <w:spacing w:line="480" w:lineRule="auto"/>
        <w:rPr>
          <w:rFonts w:ascii="Arial Narrow" w:eastAsia="Arial Narrow" w:hAnsi="Arial Narrow" w:cs="Arial Narrow"/>
        </w:rPr>
      </w:pPr>
      <w:r>
        <w:rPr>
          <w:rFonts w:ascii="Arial Narrow" w:eastAsia="Arial Narrow" w:hAnsi="Arial Narrow" w:cs="Arial Narrow"/>
          <w:color w:val="000000"/>
        </w:rPr>
        <w:t xml:space="preserve">It is interesting to note that Shakespeare’s play </w:t>
      </w:r>
      <w:r>
        <w:rPr>
          <w:rFonts w:ascii="Arial Narrow" w:eastAsia="Arial Narrow" w:hAnsi="Arial Narrow" w:cs="Arial Narrow"/>
          <w:i/>
          <w:color w:val="000000"/>
        </w:rPr>
        <w:t>Macbeth</w:t>
      </w:r>
      <w:r>
        <w:rPr>
          <w:rFonts w:ascii="Arial Narrow" w:eastAsia="Arial Narrow" w:hAnsi="Arial Narrow" w:cs="Arial Narrow"/>
          <w:color w:val="000000"/>
        </w:rPr>
        <w:t xml:space="preserve"> was based loosely on true stories about real people. In fact, it is believed that Shakespeare wrote the play for King James I and VI, who was king of b</w:t>
      </w:r>
      <w:bookmarkStart w:id="1" w:name="_GoBack"/>
      <w:bookmarkEnd w:id="1"/>
      <w:r>
        <w:rPr>
          <w:rFonts w:ascii="Arial Narrow" w:eastAsia="Arial Narrow" w:hAnsi="Arial Narrow" w:cs="Arial Narrow"/>
          <w:color w:val="000000"/>
        </w:rPr>
        <w:t xml:space="preserve">oth England and Scotland at the time. Allegedly using the </w:t>
      </w:r>
      <w:r>
        <w:rPr>
          <w:rFonts w:ascii="Arial Narrow" w:eastAsia="Arial Narrow" w:hAnsi="Arial Narrow" w:cs="Arial Narrow"/>
          <w:i/>
          <w:color w:val="000000"/>
        </w:rPr>
        <w:t>Chronicles of England, Scotland, and Ireland</w:t>
      </w:r>
      <w:r>
        <w:rPr>
          <w:rFonts w:ascii="Arial Narrow" w:eastAsia="Arial Narrow" w:hAnsi="Arial Narrow" w:cs="Arial Narrow"/>
          <w:color w:val="000000"/>
        </w:rPr>
        <w:t xml:space="preserve"> (1587) by Raphael Holinshed as his source of information, Shakespeare set out to create a realistic fictional drama based on a true story. </w:t>
      </w:r>
    </w:p>
    <w:p w14:paraId="00000005" w14:textId="77777777" w:rsidR="001D3670" w:rsidRDefault="001D3670" w:rsidP="00C629FA">
      <w:pPr>
        <w:spacing w:line="480" w:lineRule="auto"/>
        <w:rPr>
          <w:rFonts w:ascii="Arial Narrow" w:eastAsia="Arial Narrow" w:hAnsi="Arial Narrow" w:cs="Arial Narrow"/>
        </w:rPr>
      </w:pPr>
    </w:p>
    <w:p w14:paraId="00000006" w14:textId="77777777" w:rsidR="001D3670" w:rsidRDefault="00E54760" w:rsidP="00C629FA">
      <w:pPr>
        <w:spacing w:line="480" w:lineRule="auto"/>
        <w:rPr>
          <w:rFonts w:ascii="Arial Narrow" w:eastAsia="Arial Narrow" w:hAnsi="Arial Narrow" w:cs="Arial Narrow"/>
        </w:rPr>
      </w:pPr>
      <w:r>
        <w:rPr>
          <w:rFonts w:ascii="Arial Narrow" w:eastAsia="Arial Narrow" w:hAnsi="Arial Narrow" w:cs="Arial Narrow"/>
          <w:color w:val="000000"/>
        </w:rPr>
        <w:t>The real King Duncan I (</w:t>
      </w:r>
      <w:proofErr w:type="spellStart"/>
      <w:r>
        <w:rPr>
          <w:rFonts w:ascii="Arial Narrow" w:eastAsia="Arial Narrow" w:hAnsi="Arial Narrow" w:cs="Arial Narrow"/>
          <w:color w:val="000000"/>
        </w:rPr>
        <w:t>Donnchad</w:t>
      </w:r>
      <w:proofErr w:type="spellEnd"/>
      <w:r>
        <w:rPr>
          <w:rFonts w:ascii="Arial Narrow" w:eastAsia="Arial Narrow" w:hAnsi="Arial Narrow" w:cs="Arial Narrow"/>
          <w:color w:val="000000"/>
        </w:rPr>
        <w:t xml:space="preserve"> mac </w:t>
      </w:r>
      <w:proofErr w:type="spellStart"/>
      <w:r>
        <w:rPr>
          <w:rFonts w:ascii="Arial Narrow" w:eastAsia="Arial Narrow" w:hAnsi="Arial Narrow" w:cs="Arial Narrow"/>
          <w:color w:val="000000"/>
        </w:rPr>
        <w:t>Crínáin</w:t>
      </w:r>
      <w:proofErr w:type="spellEnd"/>
      <w:r>
        <w:rPr>
          <w:rFonts w:ascii="Arial Narrow" w:eastAsia="Arial Narrow" w:hAnsi="Arial Narrow" w:cs="Arial Narrow"/>
          <w:color w:val="000000"/>
        </w:rPr>
        <w:t xml:space="preserve">), nicknamed “the sick” was the King of Scotland (called Alba) from 1034 to 1040. He was the grandson of Malcolm II, who was killed in battle in 1034. Duncan had two sons, Malcolm III, and Donald III. According to records, Duncan was young and weak and was seen as a terrible and ineffective leader. His ascension to the throne at age 17 caused turmoil in the family, as the kingship was to have alternated between the two branches of the royal line. Many believed his cousin, Macbeth (mac </w:t>
      </w:r>
      <w:proofErr w:type="spellStart"/>
      <w:r>
        <w:rPr>
          <w:rFonts w:ascii="Arial Narrow" w:eastAsia="Arial Narrow" w:hAnsi="Arial Narrow" w:cs="Arial Narrow"/>
          <w:color w:val="000000"/>
        </w:rPr>
        <w:t>Bethad</w:t>
      </w:r>
      <w:proofErr w:type="spellEnd"/>
      <w:r>
        <w:rPr>
          <w:rFonts w:ascii="Arial Narrow" w:eastAsia="Arial Narrow" w:hAnsi="Arial Narrow" w:cs="Arial Narrow"/>
          <w:color w:val="000000"/>
        </w:rPr>
        <w:t xml:space="preserve"> mac </w:t>
      </w:r>
      <w:proofErr w:type="spellStart"/>
      <w:r>
        <w:rPr>
          <w:rFonts w:ascii="Arial Narrow" w:eastAsia="Arial Narrow" w:hAnsi="Arial Narrow" w:cs="Arial Narrow"/>
          <w:color w:val="000000"/>
        </w:rPr>
        <w:t>Findlaich</w:t>
      </w:r>
      <w:proofErr w:type="spellEnd"/>
      <w:r>
        <w:rPr>
          <w:rFonts w:ascii="Arial Narrow" w:eastAsia="Arial Narrow" w:hAnsi="Arial Narrow" w:cs="Arial Narrow"/>
          <w:color w:val="000000"/>
        </w:rPr>
        <w:t xml:space="preserve">), should have had claim to the throne through his mother. This cause strife in the family, which would continue for hundreds of years. </w:t>
      </w:r>
    </w:p>
    <w:p w14:paraId="00000007" w14:textId="77777777" w:rsidR="001D3670" w:rsidRDefault="001D3670" w:rsidP="00C629FA">
      <w:pPr>
        <w:spacing w:line="480" w:lineRule="auto"/>
        <w:rPr>
          <w:rFonts w:ascii="Arial Narrow" w:eastAsia="Arial Narrow" w:hAnsi="Arial Narrow" w:cs="Arial Narrow"/>
        </w:rPr>
      </w:pPr>
    </w:p>
    <w:p w14:paraId="00000008" w14:textId="77777777" w:rsidR="001D3670" w:rsidRDefault="00E54760" w:rsidP="00C629FA">
      <w:pPr>
        <w:spacing w:line="480" w:lineRule="auto"/>
        <w:rPr>
          <w:rFonts w:ascii="Arial Narrow" w:eastAsia="Arial Narrow" w:hAnsi="Arial Narrow" w:cs="Arial Narrow"/>
        </w:rPr>
      </w:pPr>
      <w:r>
        <w:rPr>
          <w:rFonts w:ascii="Arial Narrow" w:eastAsia="Arial Narrow" w:hAnsi="Arial Narrow" w:cs="Arial Narrow"/>
          <w:color w:val="000000"/>
        </w:rPr>
        <w:t xml:space="preserve">After Duncan was killed in battle by Macbeth in 1040, Macbeth took the throne and became King of Scotland. Macbeth reigned successfully for 17 years, and he was said to be a powerful and strong leader. However, Duncan’s son Malcolm wanted revenge against Macbeth, and felt that he should have inherited the throne after his father’s death. In 1054, Malcolm III joined forces with Earl </w:t>
      </w:r>
      <w:proofErr w:type="spellStart"/>
      <w:r>
        <w:rPr>
          <w:rFonts w:ascii="Arial Narrow" w:eastAsia="Arial Narrow" w:hAnsi="Arial Narrow" w:cs="Arial Narrow"/>
          <w:color w:val="000000"/>
        </w:rPr>
        <w:t>Siward</w:t>
      </w:r>
      <w:proofErr w:type="spellEnd"/>
      <w:r>
        <w:rPr>
          <w:rFonts w:ascii="Arial Narrow" w:eastAsia="Arial Narrow" w:hAnsi="Arial Narrow" w:cs="Arial Narrow"/>
          <w:color w:val="000000"/>
        </w:rPr>
        <w:t xml:space="preserve"> to defeat him at the Battle of </w:t>
      </w:r>
      <w:proofErr w:type="spellStart"/>
      <w:r>
        <w:rPr>
          <w:rFonts w:ascii="Arial Narrow" w:eastAsia="Arial Narrow" w:hAnsi="Arial Narrow" w:cs="Arial Narrow"/>
          <w:color w:val="000000"/>
        </w:rPr>
        <w:t>Dunsinnan</w:t>
      </w:r>
      <w:proofErr w:type="spellEnd"/>
      <w:r>
        <w:rPr>
          <w:rFonts w:ascii="Arial Narrow" w:eastAsia="Arial Narrow" w:hAnsi="Arial Narrow" w:cs="Arial Narrow"/>
          <w:color w:val="000000"/>
        </w:rPr>
        <w:t xml:space="preserve">. It was not until 1057 that Macbeth was completely overthrown and Malcolm III took the throne as King of Scotland. </w:t>
      </w:r>
    </w:p>
    <w:p w14:paraId="00000009" w14:textId="77777777" w:rsidR="001D3670" w:rsidRDefault="001D3670" w:rsidP="00C629FA">
      <w:pPr>
        <w:spacing w:line="480" w:lineRule="auto"/>
        <w:rPr>
          <w:rFonts w:ascii="Arial Narrow" w:eastAsia="Arial Narrow" w:hAnsi="Arial Narrow" w:cs="Arial Narrow"/>
        </w:rPr>
      </w:pPr>
    </w:p>
    <w:p w14:paraId="0000000C" w14:textId="07FE1504" w:rsidR="001D3670" w:rsidRDefault="00E54760" w:rsidP="00C629FA">
      <w:pPr>
        <w:spacing w:line="480" w:lineRule="auto"/>
        <w:rPr>
          <w:rFonts w:ascii="Arial Narrow" w:eastAsia="Arial Narrow" w:hAnsi="Arial Narrow" w:cs="Arial Narrow"/>
        </w:rPr>
      </w:pPr>
      <w:r>
        <w:rPr>
          <w:rFonts w:ascii="Arial Narrow" w:eastAsia="Arial Narrow" w:hAnsi="Arial Narrow" w:cs="Arial Narrow"/>
          <w:color w:val="000000"/>
        </w:rPr>
        <w:t xml:space="preserve">Malcolm III </w:t>
      </w:r>
      <w:proofErr w:type="spellStart"/>
      <w:r>
        <w:rPr>
          <w:rFonts w:ascii="Arial Narrow" w:eastAsia="Arial Narrow" w:hAnsi="Arial Narrow" w:cs="Arial Narrow"/>
          <w:color w:val="000000"/>
        </w:rPr>
        <w:t>Can</w:t>
      </w:r>
      <w:r w:rsidR="00C629FA">
        <w:rPr>
          <w:rFonts w:ascii="Arial Narrow" w:eastAsia="Arial Narrow" w:hAnsi="Arial Narrow" w:cs="Arial Narrow"/>
          <w:color w:val="000000"/>
        </w:rPr>
        <w:t>more</w:t>
      </w:r>
      <w:proofErr w:type="spellEnd"/>
      <w:r w:rsidR="00C629FA">
        <w:rPr>
          <w:rFonts w:ascii="Arial Narrow" w:eastAsia="Arial Narrow" w:hAnsi="Arial Narrow" w:cs="Arial Narrow"/>
          <w:color w:val="000000"/>
        </w:rPr>
        <w:t xml:space="preserve"> reigned from 1058 to 1093.</w:t>
      </w:r>
    </w:p>
    <w:sectPr w:rsidR="001D3670">
      <w:headerReference w:type="default" r:id="rId6"/>
      <w:footerReference w:type="default" r:id="rId7"/>
      <w:pgSz w:w="12240" w:h="15840"/>
      <w:pgMar w:top="1296" w:right="1152" w:bottom="1296"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0C752" w14:textId="77777777" w:rsidR="00A449E8" w:rsidRDefault="00E54760">
      <w:r>
        <w:separator/>
      </w:r>
    </w:p>
  </w:endnote>
  <w:endnote w:type="continuationSeparator" w:id="0">
    <w:p w14:paraId="39DF0ACB" w14:textId="77777777" w:rsidR="00A449E8" w:rsidRDefault="00E5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nton">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E" w14:textId="77777777" w:rsidR="001D3670" w:rsidRDefault="001D3670">
    <w:pPr>
      <w:pBdr>
        <w:top w:val="nil"/>
        <w:left w:val="nil"/>
        <w:bottom w:val="nil"/>
        <w:right w:val="nil"/>
        <w:between w:val="nil"/>
      </w:pBdr>
      <w:tabs>
        <w:tab w:val="center" w:pos="4320"/>
        <w:tab w:val="right" w:pos="8640"/>
      </w:tabs>
      <w:spacing w:after="720"/>
      <w:rPr>
        <w:rFonts w:ascii="Arial Narrow" w:eastAsia="Arial Narrow" w:hAnsi="Arial Narrow" w:cs="Arial Narrow"/>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6D506" w14:textId="77777777" w:rsidR="00A449E8" w:rsidRDefault="00E54760">
      <w:r>
        <w:separator/>
      </w:r>
    </w:p>
  </w:footnote>
  <w:footnote w:type="continuationSeparator" w:id="0">
    <w:p w14:paraId="3A4313CB" w14:textId="77777777" w:rsidR="00A449E8" w:rsidRDefault="00E54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D" w14:textId="08C2B484" w:rsidR="001D3670" w:rsidRDefault="00E54760">
    <w:pPr>
      <w:pBdr>
        <w:top w:val="nil"/>
        <w:left w:val="nil"/>
        <w:bottom w:val="nil"/>
        <w:right w:val="nil"/>
        <w:between w:val="nil"/>
      </w:pBdr>
      <w:tabs>
        <w:tab w:val="center" w:pos="4320"/>
        <w:tab w:val="right" w:pos="8640"/>
      </w:tabs>
      <w:spacing w:before="720"/>
      <w:rPr>
        <w:rFonts w:ascii="Arial Narrow" w:eastAsia="Arial Narrow" w:hAnsi="Arial Narrow" w:cs="Arial Narrow"/>
        <w:color w:val="000000"/>
      </w:rPr>
    </w:pPr>
    <w:r>
      <w:rPr>
        <w:rFonts w:ascii="Arial Narrow" w:eastAsia="Arial Narrow" w:hAnsi="Arial Narrow" w:cs="Arial Narrow"/>
        <w:color w:val="000000"/>
      </w:rPr>
      <w:t xml:space="preserve">Name: _______________________________________________ </w:t>
    </w:r>
    <w:r w:rsidR="00C629FA">
      <w:rPr>
        <w:rFonts w:ascii="Arial Narrow" w:eastAsia="Arial Narrow" w:hAnsi="Arial Narrow" w:cs="Arial Narrow"/>
        <w:color w:val="000000"/>
      </w:rPr>
      <w:t>Class</w:t>
    </w:r>
    <w:r>
      <w:rPr>
        <w:rFonts w:ascii="Arial Narrow" w:eastAsia="Arial Narrow" w:hAnsi="Arial Narrow" w:cs="Arial Narrow"/>
        <w:color w:val="000000"/>
      </w:rPr>
      <w:t xml:space="preserve">: __________________ </w:t>
    </w:r>
    <w:r w:rsidR="00C629FA">
      <w:rPr>
        <w:rFonts w:ascii="Arial Narrow" w:eastAsia="Arial Narrow" w:hAnsi="Arial Narrow" w:cs="Arial Narrow"/>
        <w:color w:val="000000"/>
      </w:rPr>
      <w:t>#</w:t>
    </w:r>
    <w:r>
      <w:rPr>
        <w:rFonts w:ascii="Arial Narrow" w:eastAsia="Arial Narrow" w:hAnsi="Arial Narrow" w:cs="Arial Narrow"/>
        <w:color w:val="000000"/>
      </w:rPr>
      <w:t>: 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70"/>
    <w:rsid w:val="001D3670"/>
    <w:rsid w:val="00A449E8"/>
    <w:rsid w:val="00C629FA"/>
    <w:rsid w:val="00E5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D1E5"/>
  <w15:docId w15:val="{718749A2-C8B3-4BCA-B158-094C5376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629FA"/>
    <w:pPr>
      <w:tabs>
        <w:tab w:val="center" w:pos="4680"/>
        <w:tab w:val="right" w:pos="9360"/>
      </w:tabs>
    </w:pPr>
  </w:style>
  <w:style w:type="character" w:customStyle="1" w:styleId="HeaderChar">
    <w:name w:val="Header Char"/>
    <w:basedOn w:val="DefaultParagraphFont"/>
    <w:link w:val="Header"/>
    <w:uiPriority w:val="99"/>
    <w:rsid w:val="00C629FA"/>
  </w:style>
  <w:style w:type="paragraph" w:styleId="Footer">
    <w:name w:val="footer"/>
    <w:basedOn w:val="Normal"/>
    <w:link w:val="FooterChar"/>
    <w:uiPriority w:val="99"/>
    <w:unhideWhenUsed/>
    <w:rsid w:val="00C629FA"/>
    <w:pPr>
      <w:tabs>
        <w:tab w:val="center" w:pos="4680"/>
        <w:tab w:val="right" w:pos="9360"/>
      </w:tabs>
    </w:pPr>
  </w:style>
  <w:style w:type="character" w:customStyle="1" w:styleId="FooterChar">
    <w:name w:val="Footer Char"/>
    <w:basedOn w:val="DefaultParagraphFont"/>
    <w:link w:val="Footer"/>
    <w:uiPriority w:val="99"/>
    <w:rsid w:val="00C629FA"/>
  </w:style>
  <w:style w:type="paragraph" w:styleId="BalloonText">
    <w:name w:val="Balloon Text"/>
    <w:basedOn w:val="Normal"/>
    <w:link w:val="BalloonTextChar"/>
    <w:uiPriority w:val="99"/>
    <w:semiHidden/>
    <w:unhideWhenUsed/>
    <w:rsid w:val="00C62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Gilpin, Courtney    SHS - Staff</dc:creator>
  <cp:lastModifiedBy>Gilpin, Courtney    SHS - Staff</cp:lastModifiedBy>
  <cp:revision>3</cp:revision>
  <cp:lastPrinted>2019-09-10T15:51:00Z</cp:lastPrinted>
  <dcterms:created xsi:type="dcterms:W3CDTF">2019-09-10T00:48:00Z</dcterms:created>
  <dcterms:modified xsi:type="dcterms:W3CDTF">2019-09-10T15:51:00Z</dcterms:modified>
</cp:coreProperties>
</file>