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351"/>
        <w:gridCol w:w="3572"/>
      </w:tblGrid>
      <w:tr w:rsidR="0016423A" w:rsidTr="00FF256F">
        <w:trPr>
          <w:trHeight w:val="440"/>
        </w:trPr>
        <w:tc>
          <w:tcPr>
            <w:tcW w:w="10708" w:type="dxa"/>
            <w:gridSpan w:val="3"/>
          </w:tcPr>
          <w:p w:rsidR="0016423A" w:rsidRPr="009E2B30" w:rsidRDefault="0016423A" w:rsidP="0016423A">
            <w:pPr>
              <w:jc w:val="right"/>
              <w:rPr>
                <w:b/>
              </w:rPr>
            </w:pPr>
            <w:r>
              <w:rPr>
                <w:b/>
              </w:rPr>
              <w:t>Name______________________Class_______#__________</w:t>
            </w:r>
          </w:p>
        </w:tc>
      </w:tr>
      <w:tr w:rsidR="0016423A" w:rsidTr="009F53C2">
        <w:trPr>
          <w:trHeight w:val="440"/>
        </w:trPr>
        <w:tc>
          <w:tcPr>
            <w:tcW w:w="10708" w:type="dxa"/>
            <w:gridSpan w:val="3"/>
          </w:tcPr>
          <w:p w:rsidR="0016423A" w:rsidRPr="0016423A" w:rsidRDefault="00EB05FF" w:rsidP="009E2B3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HOMS - </w:t>
            </w:r>
            <w:bookmarkStart w:id="0" w:name="_GoBack"/>
            <w:bookmarkEnd w:id="0"/>
            <w:r w:rsidR="0016423A" w:rsidRPr="0016423A">
              <w:rPr>
                <w:b/>
                <w:sz w:val="32"/>
              </w:rPr>
              <w:t>Vignette Tracking Chart</w:t>
            </w:r>
          </w:p>
        </w:tc>
      </w:tr>
      <w:tr w:rsidR="009E2B30" w:rsidTr="0016423A">
        <w:trPr>
          <w:trHeight w:val="260"/>
        </w:trPr>
        <w:tc>
          <w:tcPr>
            <w:tcW w:w="2785" w:type="dxa"/>
          </w:tcPr>
          <w:p w:rsidR="009E2B30" w:rsidRPr="009E2B30" w:rsidRDefault="009E2B30" w:rsidP="009E2B30">
            <w:pPr>
              <w:jc w:val="center"/>
              <w:rPr>
                <w:b/>
              </w:rPr>
            </w:pPr>
            <w:r w:rsidRPr="009E2B30">
              <w:rPr>
                <w:b/>
              </w:rPr>
              <w:t>Vignette</w:t>
            </w:r>
          </w:p>
        </w:tc>
        <w:tc>
          <w:tcPr>
            <w:tcW w:w="4351" w:type="dxa"/>
          </w:tcPr>
          <w:p w:rsidR="009E2B30" w:rsidRPr="009E2B30" w:rsidRDefault="009E2B30" w:rsidP="009E2B30">
            <w:pPr>
              <w:jc w:val="center"/>
              <w:rPr>
                <w:b/>
              </w:rPr>
            </w:pPr>
            <w:r w:rsidRPr="009E2B30">
              <w:rPr>
                <w:b/>
              </w:rPr>
              <w:t>Summary</w:t>
            </w:r>
          </w:p>
        </w:tc>
        <w:tc>
          <w:tcPr>
            <w:tcW w:w="3572" w:type="dxa"/>
          </w:tcPr>
          <w:p w:rsidR="009E2B30" w:rsidRPr="009E2B30" w:rsidRDefault="009E2B30" w:rsidP="009E2B30">
            <w:pPr>
              <w:jc w:val="center"/>
              <w:rPr>
                <w:b/>
              </w:rPr>
            </w:pPr>
            <w:r w:rsidRPr="009E2B30">
              <w:rPr>
                <w:b/>
              </w:rPr>
              <w:t>Themes</w:t>
            </w:r>
          </w:p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The House on Mango Street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Hairs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Boys and Girls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My Name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Cathy Queen of Cats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Our Good Day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Laughter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Gil’s Furniture Bought and Sold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Meme Ortiz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Louie, His Cousin &amp; His Other Cousin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Marin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Those Who Don’t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There Was An Old Woman she Had So Many Children She Didn’t Know What to Do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Alicia Who Sees Mice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Darius and the Clouds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And Some More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The Family of Little Feet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A Rice Sandwich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Chanclas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t>Hips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631"/>
        </w:trPr>
        <w:tc>
          <w:tcPr>
            <w:tcW w:w="2785" w:type="dxa"/>
          </w:tcPr>
          <w:p w:rsidR="009E2B30" w:rsidRDefault="009E2B30">
            <w:r>
              <w:lastRenderedPageBreak/>
              <w:t>The First Job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Papa Who Wakes Up Tired in the Dark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16423A">
        <w:trPr>
          <w:trHeight w:val="458"/>
        </w:trPr>
        <w:tc>
          <w:tcPr>
            <w:tcW w:w="2785" w:type="dxa"/>
          </w:tcPr>
          <w:p w:rsidR="009E2B30" w:rsidRDefault="009E2B30">
            <w:r>
              <w:t>Born Bad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Elenita, Cards, Palm, Water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Geraldo No Last Name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Edna’s Ruthie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The Earl of Tennessee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Sire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Four Skinny Trees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No Speak English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Rafaela Who Drinks Coconut &amp; Papaya Juice on Tuesdays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 xml:space="preserve">Sally 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Minerva Writes Poems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EB05FF">
        <w:trPr>
          <w:trHeight w:val="503"/>
        </w:trPr>
        <w:tc>
          <w:tcPr>
            <w:tcW w:w="2785" w:type="dxa"/>
          </w:tcPr>
          <w:p w:rsidR="009E2B30" w:rsidRDefault="009E2B30">
            <w:r>
              <w:t>Bums in the Attic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Beautiful &amp; Cruel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A Smart Cookie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What sally Said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The Monkey Garden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Red Clowns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Linoleum Roses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The Three Sisters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Alicia &amp; I Talking on Edna’s Steps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A House of My Own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  <w:tr w:rsidR="009E2B30" w:rsidTr="009E2B30">
        <w:trPr>
          <w:trHeight w:val="596"/>
        </w:trPr>
        <w:tc>
          <w:tcPr>
            <w:tcW w:w="2785" w:type="dxa"/>
          </w:tcPr>
          <w:p w:rsidR="009E2B30" w:rsidRDefault="009E2B30">
            <w:r>
              <w:t>Mango Says Goodbye Sometimes</w:t>
            </w:r>
          </w:p>
        </w:tc>
        <w:tc>
          <w:tcPr>
            <w:tcW w:w="4351" w:type="dxa"/>
          </w:tcPr>
          <w:p w:rsidR="009E2B30" w:rsidRDefault="009E2B30"/>
        </w:tc>
        <w:tc>
          <w:tcPr>
            <w:tcW w:w="3572" w:type="dxa"/>
          </w:tcPr>
          <w:p w:rsidR="009E2B30" w:rsidRDefault="009E2B30"/>
        </w:tc>
      </w:tr>
    </w:tbl>
    <w:p w:rsidR="00B907FB" w:rsidRDefault="00B907FB"/>
    <w:sectPr w:rsidR="00B907FB" w:rsidSect="009E2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30"/>
    <w:rsid w:val="0016423A"/>
    <w:rsid w:val="009E2B30"/>
    <w:rsid w:val="00B907FB"/>
    <w:rsid w:val="00E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13BB"/>
  <w15:chartTrackingRefBased/>
  <w15:docId w15:val="{43D0D417-6918-4460-9E4E-BEA51D9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2019-09-23T16:41:00Z</cp:lastPrinted>
  <dcterms:created xsi:type="dcterms:W3CDTF">2019-09-23T15:43:00Z</dcterms:created>
  <dcterms:modified xsi:type="dcterms:W3CDTF">2019-09-23T16:42:00Z</dcterms:modified>
</cp:coreProperties>
</file>